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08E14" w14:textId="77777777" w:rsidR="000720CD" w:rsidRPr="006908D2" w:rsidRDefault="000720CD" w:rsidP="000720CD">
      <w:pPr>
        <w:tabs>
          <w:tab w:val="left" w:pos="9356"/>
        </w:tabs>
        <w:spacing w:after="0" w:line="240" w:lineRule="auto"/>
        <w:ind w:firstLine="5670"/>
        <w:jc w:val="both"/>
        <w:rPr>
          <w:rFonts w:ascii="Times New Roman" w:hAnsi="Times New Roman" w:cs="Times New Roman"/>
          <w:sz w:val="26"/>
          <w:szCs w:val="26"/>
        </w:rPr>
      </w:pPr>
      <w:r w:rsidRPr="006908D2">
        <w:rPr>
          <w:rFonts w:ascii="Times New Roman" w:hAnsi="Times New Roman" w:cs="Times New Roman"/>
          <w:sz w:val="26"/>
          <w:szCs w:val="26"/>
        </w:rPr>
        <w:t>Приложение № 2</w:t>
      </w:r>
    </w:p>
    <w:p w14:paraId="4517649D" w14:textId="77777777" w:rsidR="000720CD" w:rsidRDefault="000720CD" w:rsidP="000720CD">
      <w:pPr>
        <w:tabs>
          <w:tab w:val="left" w:pos="9356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  <w:r w:rsidRPr="006908D2">
        <w:rPr>
          <w:rFonts w:ascii="Times New Roman" w:hAnsi="Times New Roman" w:cs="Times New Roman"/>
          <w:sz w:val="26"/>
          <w:szCs w:val="26"/>
        </w:rPr>
        <w:t xml:space="preserve">к </w:t>
      </w:r>
      <w:r w:rsidR="00332D27">
        <w:rPr>
          <w:rFonts w:ascii="Times New Roman" w:hAnsi="Times New Roman" w:cs="Times New Roman"/>
          <w:sz w:val="26"/>
          <w:szCs w:val="26"/>
        </w:rPr>
        <w:t>постановлению администрации</w:t>
      </w:r>
    </w:p>
    <w:p w14:paraId="2D7BC296" w14:textId="77777777" w:rsidR="00332D27" w:rsidRDefault="00332D27" w:rsidP="000720CD">
      <w:pPr>
        <w:tabs>
          <w:tab w:val="left" w:pos="9356"/>
        </w:tabs>
        <w:spacing w:after="0" w:line="240" w:lineRule="auto"/>
        <w:ind w:left="56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Благовещенска</w:t>
      </w:r>
    </w:p>
    <w:p w14:paraId="7FE4CF60" w14:textId="3D961EB2" w:rsidR="00332D27" w:rsidRPr="006908D2" w:rsidRDefault="00332D27" w:rsidP="000720CD">
      <w:pPr>
        <w:tabs>
          <w:tab w:val="left" w:pos="9356"/>
        </w:tabs>
        <w:spacing w:after="0" w:line="240" w:lineRule="auto"/>
        <w:ind w:left="567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D33100">
        <w:rPr>
          <w:rFonts w:ascii="Times New Roman" w:hAnsi="Times New Roman" w:cs="Times New Roman"/>
          <w:sz w:val="26"/>
          <w:szCs w:val="26"/>
        </w:rPr>
        <w:t>06.05.2026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D33100">
        <w:rPr>
          <w:rFonts w:ascii="Times New Roman" w:hAnsi="Times New Roman" w:cs="Times New Roman"/>
          <w:sz w:val="26"/>
          <w:szCs w:val="26"/>
        </w:rPr>
        <w:t>2267</w:t>
      </w:r>
    </w:p>
    <w:p w14:paraId="07F4A2BE" w14:textId="77777777" w:rsidR="00845413" w:rsidRDefault="00845413" w:rsidP="000720CD">
      <w:pPr>
        <w:jc w:val="right"/>
      </w:pPr>
    </w:p>
    <w:p w14:paraId="4F141915" w14:textId="77777777" w:rsidR="000720CD" w:rsidRPr="006908D2" w:rsidRDefault="000720CD" w:rsidP="000720CD">
      <w:pPr>
        <w:ind w:left="142"/>
        <w:jc w:val="center"/>
        <w:rPr>
          <w:rFonts w:ascii="Times New Roman" w:hAnsi="Times New Roman"/>
          <w:sz w:val="26"/>
          <w:szCs w:val="26"/>
        </w:rPr>
      </w:pPr>
      <w:r w:rsidRPr="006908D2">
        <w:rPr>
          <w:rFonts w:ascii="Times New Roman" w:hAnsi="Times New Roman"/>
          <w:sz w:val="26"/>
          <w:szCs w:val="26"/>
        </w:rPr>
        <w:t xml:space="preserve">Резервный алгоритм оповещения населения </w:t>
      </w:r>
      <w:r>
        <w:rPr>
          <w:rFonts w:ascii="Times New Roman" w:hAnsi="Times New Roman"/>
          <w:sz w:val="26"/>
          <w:szCs w:val="26"/>
        </w:rPr>
        <w:t xml:space="preserve">городского округа </w:t>
      </w:r>
      <w:r w:rsidRPr="006908D2">
        <w:rPr>
          <w:rFonts w:ascii="Times New Roman" w:hAnsi="Times New Roman"/>
          <w:sz w:val="26"/>
          <w:szCs w:val="26"/>
        </w:rPr>
        <w:t>города Благовещенска</w:t>
      </w:r>
      <w:r w:rsidR="001A0EB2">
        <w:rPr>
          <w:rFonts w:ascii="Times New Roman" w:hAnsi="Times New Roman"/>
          <w:sz w:val="26"/>
          <w:szCs w:val="26"/>
        </w:rPr>
        <w:t>.</w:t>
      </w:r>
      <w:r w:rsidRPr="006908D2">
        <w:rPr>
          <w:rFonts w:ascii="Times New Roman" w:hAnsi="Times New Roman"/>
          <w:sz w:val="26"/>
          <w:szCs w:val="26"/>
        </w:rPr>
        <w:t xml:space="preserve"> </w:t>
      </w:r>
    </w:p>
    <w:tbl>
      <w:tblPr>
        <w:tblpPr w:leftFromText="180" w:rightFromText="180" w:vertAnchor="page" w:horzAnchor="margin" w:tblpY="7291"/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45"/>
        <w:gridCol w:w="1925"/>
        <w:gridCol w:w="60"/>
        <w:gridCol w:w="283"/>
        <w:gridCol w:w="1701"/>
        <w:gridCol w:w="1759"/>
        <w:gridCol w:w="1893"/>
      </w:tblGrid>
      <w:tr w:rsidR="000720CD" w:rsidRPr="00DF0652" w14:paraId="46A9D10D" w14:textId="77777777" w:rsidTr="003E3DC8">
        <w:trPr>
          <w:trHeight w:val="461"/>
        </w:trPr>
        <w:tc>
          <w:tcPr>
            <w:tcW w:w="592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0E19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>Коммутируемые каналы связи</w:t>
            </w:r>
            <w:r w:rsidRPr="00DF0652">
              <w:rPr>
                <w:rFonts w:ascii="Times New Roman" w:eastAsia="Calibri" w:hAnsi="Times New Roman"/>
                <w:vertAlign w:val="superscript"/>
              </w:rPr>
              <w:t>*</w:t>
            </w:r>
          </w:p>
        </w:tc>
        <w:tc>
          <w:tcPr>
            <w:tcW w:w="17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0BC42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9754D7" wp14:editId="2C9E7979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161290</wp:posOffset>
                      </wp:positionV>
                      <wp:extent cx="1108710" cy="635"/>
                      <wp:effectExtent l="17145" t="56515" r="7620" b="57150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0871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66A33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0" o:spid="_x0000_s1026" type="#_x0000_t32" style="position:absolute;margin-left:-5.4pt;margin-top:12.7pt;width:87.3pt;height:.0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">
                      <v:stroke endarrow="block"/>
                    </v:shape>
                  </w:pict>
                </mc:Fallback>
              </mc:AlternateContent>
            </w:r>
          </w:p>
          <w:p w14:paraId="14130E64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A1BC0B6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>Угроза возникновения ЧС или возникновение ЧС, наступление военных конфликтов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BCCA4D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>ЕДДС управления по делам ГОЧС г. Благовещенска</w:t>
            </w:r>
          </w:p>
        </w:tc>
      </w:tr>
      <w:tr w:rsidR="000720CD" w:rsidRPr="00DF0652" w14:paraId="23C68ECF" w14:textId="77777777" w:rsidTr="003E3DC8">
        <w:trPr>
          <w:trHeight w:val="351"/>
        </w:trPr>
        <w:tc>
          <w:tcPr>
            <w:tcW w:w="592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5BAD5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A6E7BB" wp14:editId="5C14C36E">
                      <wp:simplePos x="0" y="0"/>
                      <wp:positionH relativeFrom="column">
                        <wp:posOffset>1741805</wp:posOffset>
                      </wp:positionH>
                      <wp:positionV relativeFrom="paragraph">
                        <wp:posOffset>-1905</wp:posOffset>
                      </wp:positionV>
                      <wp:extent cx="0" cy="334010"/>
                      <wp:effectExtent l="55880" t="7620" r="58420" b="20320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340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12C3FD" id="Прямая со стрелкой 9" o:spid="_x0000_s1026" type="#_x0000_t32" style="position:absolute;margin-left:137.15pt;margin-top:-.15pt;width:0;height:2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9A2C47" wp14:editId="6CA1670C">
                      <wp:simplePos x="0" y="0"/>
                      <wp:positionH relativeFrom="column">
                        <wp:posOffset>284480</wp:posOffset>
                      </wp:positionH>
                      <wp:positionV relativeFrom="paragraph">
                        <wp:posOffset>-1905</wp:posOffset>
                      </wp:positionV>
                      <wp:extent cx="864235" cy="334010"/>
                      <wp:effectExtent l="36830" t="7620" r="13335" b="58420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64235" cy="3340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EF950B" id="Прямая со стрелкой 8" o:spid="_x0000_s1026" type="#_x0000_t32" style="position:absolute;margin-left:22.4pt;margin-top:-.15pt;width:68.05pt;height:26.3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7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9D78C9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32F9728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0720CD" w:rsidRPr="00DF0652" w14:paraId="014D8DB4" w14:textId="77777777" w:rsidTr="003E3DC8">
        <w:tc>
          <w:tcPr>
            <w:tcW w:w="19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61544C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 xml:space="preserve">Органы управления и силы ГО, </w:t>
            </w:r>
          </w:p>
          <w:p w14:paraId="17EBAAD3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>БГЗ АОТП РСЧС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051181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6FB2D9A" wp14:editId="6D111255">
                      <wp:simplePos x="0" y="0"/>
                      <wp:positionH relativeFrom="column">
                        <wp:posOffset>1181735</wp:posOffset>
                      </wp:positionH>
                      <wp:positionV relativeFrom="paragraph">
                        <wp:posOffset>311785</wp:posOffset>
                      </wp:positionV>
                      <wp:extent cx="171450" cy="6985"/>
                      <wp:effectExtent l="10160" t="45085" r="18415" b="6223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" cy="69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649715" id="Прямая со стрелкой 7" o:spid="_x0000_s1026" type="#_x0000_t32" style="position:absolute;margin-left:93.05pt;margin-top:24.55pt;width:13.5pt;height: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">
                      <v:stroke endarrow="block"/>
                    </v:shape>
                  </w:pict>
                </mc:Fallback>
              </mc:AlternateContent>
            </w:r>
            <w:r w:rsidRPr="00DF0652">
              <w:rPr>
                <w:rFonts w:ascii="Times New Roman" w:eastAsia="Calibri" w:hAnsi="Times New Roman"/>
              </w:rPr>
              <w:t>Дежурные смен организаций телерадиовещания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87D6C30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D9C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>Население города Благовещенска</w:t>
            </w:r>
          </w:p>
        </w:tc>
        <w:tc>
          <w:tcPr>
            <w:tcW w:w="17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C47125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592CC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2F93938" wp14:editId="6E14FA60">
                      <wp:simplePos x="0" y="0"/>
                      <wp:positionH relativeFrom="column">
                        <wp:posOffset>509270</wp:posOffset>
                      </wp:positionH>
                      <wp:positionV relativeFrom="paragraph">
                        <wp:posOffset>10795</wp:posOffset>
                      </wp:positionV>
                      <wp:extent cx="6985" cy="1029970"/>
                      <wp:effectExtent l="61595" t="20320" r="55245" b="16510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85" cy="10299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077C6C" id="Прямая со стрелкой 6" o:spid="_x0000_s1026" type="#_x0000_t32" style="position:absolute;margin-left:40.1pt;margin-top:.85pt;width:.55pt;height:8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">
                      <v:stroke startarrow="block" endarrow="block"/>
                    </v:shape>
                  </w:pict>
                </mc:Fallback>
              </mc:AlternateContent>
            </w:r>
          </w:p>
        </w:tc>
      </w:tr>
      <w:tr w:rsidR="000720CD" w:rsidRPr="00DF0652" w14:paraId="11CA4B3F" w14:textId="77777777" w:rsidTr="003E3DC8">
        <w:tc>
          <w:tcPr>
            <w:tcW w:w="59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1F3F5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75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838AF02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EBD21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0720CD" w:rsidRPr="00DF0652" w14:paraId="216C11FD" w14:textId="77777777" w:rsidTr="003E3DC8">
        <w:trPr>
          <w:trHeight w:val="368"/>
        </w:trPr>
        <w:tc>
          <w:tcPr>
            <w:tcW w:w="592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6277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vertAlign w:val="superscript"/>
              </w:rPr>
            </w:pPr>
            <w:r w:rsidRPr="00DF0652">
              <w:rPr>
                <w:rFonts w:ascii="Times New Roman" w:eastAsia="Calibri" w:hAnsi="Times New Roman"/>
              </w:rPr>
              <w:t>ЛСО</w:t>
            </w:r>
            <w:r>
              <w:rPr>
                <w:rFonts w:ascii="Times New Roman" w:eastAsia="Calibri" w:hAnsi="Times New Roman"/>
              </w:rPr>
              <w:t>Н</w:t>
            </w:r>
            <w:r w:rsidRPr="00DF0652">
              <w:rPr>
                <w:rFonts w:ascii="Times New Roman" w:eastAsia="Calibri" w:hAnsi="Times New Roman"/>
                <w:vertAlign w:val="superscript"/>
              </w:rPr>
              <w:t>**</w:t>
            </w:r>
          </w:p>
        </w:tc>
        <w:tc>
          <w:tcPr>
            <w:tcW w:w="17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F3A03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5D61755" wp14:editId="7149E56D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137160</wp:posOffset>
                      </wp:positionV>
                      <wp:extent cx="1108710" cy="635"/>
                      <wp:effectExtent l="17145" t="60960" r="7620" b="5270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0871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72CBA9" id="Прямая со стрелкой 5" o:spid="_x0000_s1026" type="#_x0000_t32" style="position:absolute;margin-left:-5.4pt;margin-top:10.8pt;width:87.3pt;height:.0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14334" w14:textId="77777777" w:rsidR="000720CD" w:rsidRPr="00D67B91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vertAlign w:val="superscript"/>
              </w:rPr>
            </w:pPr>
            <w:r>
              <w:rPr>
                <w:rFonts w:ascii="Times New Roman" w:eastAsia="Calibri" w:hAnsi="Times New Roman"/>
              </w:rPr>
              <w:t xml:space="preserve">ДДС организаций </w:t>
            </w:r>
            <w:r>
              <w:rPr>
                <w:rFonts w:ascii="Times New Roman" w:eastAsia="Calibri" w:hAnsi="Times New Roman"/>
                <w:vertAlign w:val="superscript"/>
              </w:rPr>
              <w:t>***</w:t>
            </w:r>
          </w:p>
        </w:tc>
      </w:tr>
      <w:tr w:rsidR="000720CD" w:rsidRPr="00DF0652" w14:paraId="65272B2E" w14:textId="77777777" w:rsidTr="003E3DC8">
        <w:tc>
          <w:tcPr>
            <w:tcW w:w="5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FACBBC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AF386BA" wp14:editId="2B84586D">
                      <wp:simplePos x="0" y="0"/>
                      <wp:positionH relativeFrom="column">
                        <wp:posOffset>2555875</wp:posOffset>
                      </wp:positionH>
                      <wp:positionV relativeFrom="paragraph">
                        <wp:posOffset>10795</wp:posOffset>
                      </wp:positionV>
                      <wp:extent cx="507365" cy="171450"/>
                      <wp:effectExtent l="12700" t="10795" r="32385" b="5588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7365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9D35B3" id="Прямая со стрелкой 3" o:spid="_x0000_s1026" type="#_x0000_t32" style="position:absolute;margin-left:201.25pt;margin-top:.85pt;width:39.9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F4112AF" wp14:editId="4E76892F">
                      <wp:simplePos x="0" y="0"/>
                      <wp:positionH relativeFrom="column">
                        <wp:posOffset>577215</wp:posOffset>
                      </wp:positionH>
                      <wp:positionV relativeFrom="paragraph">
                        <wp:posOffset>10795</wp:posOffset>
                      </wp:positionV>
                      <wp:extent cx="571500" cy="171450"/>
                      <wp:effectExtent l="34290" t="10795" r="13335" b="5588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71500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A35094" id="Прямая со стрелкой 2" o:spid="_x0000_s1026" type="#_x0000_t32" style="position:absolute;margin-left:45.45pt;margin-top:.85pt;width:45pt;height:13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eastAsia="Calibri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479A019" wp14:editId="38FFB89F">
                      <wp:simplePos x="0" y="0"/>
                      <wp:positionH relativeFrom="column">
                        <wp:posOffset>1734820</wp:posOffset>
                      </wp:positionH>
                      <wp:positionV relativeFrom="paragraph">
                        <wp:posOffset>10795</wp:posOffset>
                      </wp:positionV>
                      <wp:extent cx="6985" cy="171450"/>
                      <wp:effectExtent l="58420" t="10795" r="48895" b="1778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985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186946" id="Прямая со стрелкой 1" o:spid="_x0000_s1026" type="#_x0000_t32" style="position:absolute;margin-left:136.6pt;margin-top:.85pt;width:.55pt;height:13.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75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566C74F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8FDA3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0720CD" w:rsidRPr="00DF0652" w14:paraId="7400888D" w14:textId="77777777" w:rsidTr="003E3DC8">
        <w:tc>
          <w:tcPr>
            <w:tcW w:w="1906" w:type="dxa"/>
            <w:tcBorders>
              <w:top w:val="single" w:sz="4" w:space="0" w:color="auto"/>
            </w:tcBorders>
          </w:tcPr>
          <w:p w14:paraId="2AB0832A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 xml:space="preserve">Органы управления и силы объектового звена ГО, </w:t>
            </w:r>
          </w:p>
          <w:p w14:paraId="50A4BAF9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>БГЗ АОТП РСЧС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</w:tcBorders>
          </w:tcPr>
          <w:p w14:paraId="5AA5BEB1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>Работники организации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23917D25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DF0652">
              <w:rPr>
                <w:rFonts w:ascii="Times New Roman" w:eastAsia="Calibri" w:hAnsi="Times New Roman"/>
              </w:rPr>
              <w:t>Население города Благовещенска</w:t>
            </w:r>
          </w:p>
        </w:tc>
        <w:tc>
          <w:tcPr>
            <w:tcW w:w="17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7ABD0D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93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2B34F93" w14:textId="77777777" w:rsidR="000720CD" w:rsidRPr="00DF0652" w:rsidRDefault="000720CD" w:rsidP="003E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14:paraId="5383745F" w14:textId="77777777" w:rsidR="000720CD" w:rsidRDefault="000720CD" w:rsidP="000720CD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51430C2" w14:textId="77777777" w:rsidR="000720CD" w:rsidRDefault="000720CD" w:rsidP="000720CD">
      <w:pPr>
        <w:rPr>
          <w:rFonts w:ascii="Times New Roman" w:hAnsi="Times New Roman" w:cs="Times New Roman"/>
          <w:sz w:val="28"/>
          <w:szCs w:val="28"/>
        </w:rPr>
      </w:pPr>
    </w:p>
    <w:p w14:paraId="229F70EC" w14:textId="77777777" w:rsidR="000720CD" w:rsidRPr="00721E01" w:rsidRDefault="000720CD" w:rsidP="000720CD">
      <w:pPr>
        <w:tabs>
          <w:tab w:val="left" w:pos="5333"/>
        </w:tabs>
        <w:spacing w:after="0" w:line="240" w:lineRule="auto"/>
        <w:ind w:firstLine="709"/>
        <w:rPr>
          <w:rFonts w:ascii="Times New Roman" w:eastAsia="Calibri" w:hAnsi="Times New Roman"/>
          <w:sz w:val="20"/>
          <w:szCs w:val="20"/>
        </w:rPr>
      </w:pPr>
      <w:r w:rsidRPr="00721E01">
        <w:rPr>
          <w:rFonts w:ascii="Times New Roman" w:eastAsia="Calibri" w:hAnsi="Times New Roman"/>
          <w:sz w:val="20"/>
          <w:szCs w:val="20"/>
          <w:vertAlign w:val="superscript"/>
        </w:rPr>
        <w:t>*</w:t>
      </w:r>
      <w:r w:rsidRPr="00721E01">
        <w:rPr>
          <w:rFonts w:ascii="Times New Roman" w:eastAsia="Calibri" w:hAnsi="Times New Roman"/>
          <w:sz w:val="20"/>
          <w:szCs w:val="20"/>
        </w:rPr>
        <w:t xml:space="preserve"> Коммутируемые каналы связи предназначены для оповещения абонентов на городские и сотовые телефоны с передачей речевой информации и регистрации телефонных переговоров.</w:t>
      </w:r>
    </w:p>
    <w:p w14:paraId="59BBDDAE" w14:textId="77777777" w:rsidR="000720CD" w:rsidRPr="00721E01" w:rsidRDefault="000720CD" w:rsidP="000720CD">
      <w:pPr>
        <w:tabs>
          <w:tab w:val="left" w:pos="5333"/>
        </w:tabs>
        <w:spacing w:after="0" w:line="240" w:lineRule="auto"/>
        <w:ind w:firstLine="709"/>
        <w:rPr>
          <w:rFonts w:ascii="Times New Roman" w:eastAsia="Calibri" w:hAnsi="Times New Roman"/>
          <w:sz w:val="20"/>
          <w:szCs w:val="20"/>
        </w:rPr>
      </w:pPr>
      <w:r w:rsidRPr="00721E01">
        <w:rPr>
          <w:rFonts w:ascii="Times New Roman" w:eastAsia="Calibri" w:hAnsi="Times New Roman"/>
          <w:sz w:val="20"/>
          <w:szCs w:val="20"/>
        </w:rPr>
        <w:t>Коммутируемые каналы связи эксплуатируются с использованием IP мини-АТС «Агат UX-3410».</w:t>
      </w:r>
    </w:p>
    <w:p w14:paraId="17345526" w14:textId="77777777" w:rsidR="000720CD" w:rsidRDefault="000720CD" w:rsidP="000720CD">
      <w:pPr>
        <w:tabs>
          <w:tab w:val="left" w:pos="5333"/>
        </w:tabs>
        <w:spacing w:after="0" w:line="240" w:lineRule="auto"/>
        <w:ind w:firstLine="709"/>
        <w:rPr>
          <w:rFonts w:ascii="Times New Roman" w:eastAsia="Calibri" w:hAnsi="Times New Roman"/>
          <w:sz w:val="20"/>
          <w:szCs w:val="20"/>
        </w:rPr>
      </w:pPr>
      <w:r w:rsidRPr="00721E01">
        <w:rPr>
          <w:rFonts w:ascii="Times New Roman" w:eastAsia="Calibri" w:hAnsi="Times New Roman"/>
          <w:sz w:val="20"/>
          <w:szCs w:val="20"/>
          <w:vertAlign w:val="superscript"/>
        </w:rPr>
        <w:t>**</w:t>
      </w:r>
      <w:r w:rsidRPr="00721E01">
        <w:rPr>
          <w:rFonts w:ascii="Times New Roman" w:eastAsia="Calibri" w:hAnsi="Times New Roman"/>
          <w:sz w:val="20"/>
          <w:szCs w:val="20"/>
        </w:rPr>
        <w:t>Локальные системы оповещения создаются на базе аппаратуры П-166, аналогового оборудования.</w:t>
      </w:r>
    </w:p>
    <w:p w14:paraId="4DB34CB9" w14:textId="77777777" w:rsidR="000720CD" w:rsidRPr="005A569F" w:rsidRDefault="000720CD" w:rsidP="000720CD">
      <w:pPr>
        <w:tabs>
          <w:tab w:val="left" w:pos="5333"/>
        </w:tabs>
        <w:spacing w:after="0" w:line="240" w:lineRule="auto"/>
        <w:ind w:firstLine="709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sz w:val="20"/>
          <w:szCs w:val="20"/>
        </w:rPr>
        <w:t xml:space="preserve">*** </w:t>
      </w:r>
      <w:r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F55967">
        <w:rPr>
          <w:rFonts w:ascii="Times New Roman" w:hAnsi="Times New Roman" w:cs="Times New Roman"/>
          <w:color w:val="000000"/>
          <w:sz w:val="20"/>
          <w:szCs w:val="20"/>
        </w:rPr>
        <w:t>рганизации,</w:t>
      </w:r>
      <w:r w:rsidRPr="00F55967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 xml:space="preserve"> </w:t>
      </w:r>
      <w:r w:rsidRPr="00F55967">
        <w:rPr>
          <w:rFonts w:ascii="Times New Roman" w:hAnsi="Times New Roman" w:cs="Times New Roman"/>
          <w:color w:val="000000"/>
          <w:sz w:val="20"/>
          <w:szCs w:val="20"/>
        </w:rPr>
        <w:t xml:space="preserve">эксплуатирующими опасные производственные объекты </w:t>
      </w:r>
      <w:r w:rsidRPr="00F55967">
        <w:rPr>
          <w:rFonts w:ascii="Times New Roman" w:hAnsi="Times New Roman" w:cs="Times New Roman"/>
          <w:color w:val="000000"/>
          <w:sz w:val="20"/>
          <w:szCs w:val="20"/>
          <w:lang w:val="en-US"/>
        </w:rPr>
        <w:t>I</w:t>
      </w:r>
      <w:r w:rsidRPr="00F55967">
        <w:rPr>
          <w:rFonts w:ascii="Times New Roman" w:hAnsi="Times New Roman" w:cs="Times New Roman"/>
          <w:color w:val="000000"/>
          <w:sz w:val="20"/>
          <w:szCs w:val="20"/>
        </w:rPr>
        <w:t xml:space="preserve"> и </w:t>
      </w:r>
      <w:r w:rsidRPr="00F55967">
        <w:rPr>
          <w:rFonts w:ascii="Times New Roman" w:hAnsi="Times New Roman" w:cs="Times New Roman"/>
          <w:color w:val="000000"/>
          <w:sz w:val="20"/>
          <w:szCs w:val="20"/>
          <w:lang w:val="en-US"/>
        </w:rPr>
        <w:t>II</w:t>
      </w:r>
      <w:r w:rsidRPr="00F55967">
        <w:rPr>
          <w:rFonts w:ascii="Times New Roman" w:hAnsi="Times New Roman" w:cs="Times New Roman"/>
          <w:color w:val="000000"/>
          <w:sz w:val="20"/>
          <w:szCs w:val="20"/>
        </w:rPr>
        <w:t xml:space="preserve"> классов опасности, особо </w:t>
      </w:r>
      <w:proofErr w:type="spellStart"/>
      <w:r w:rsidRPr="00F55967">
        <w:rPr>
          <w:rFonts w:ascii="Times New Roman" w:hAnsi="Times New Roman" w:cs="Times New Roman"/>
          <w:color w:val="000000"/>
          <w:sz w:val="20"/>
          <w:szCs w:val="20"/>
        </w:rPr>
        <w:t>радиационно</w:t>
      </w:r>
      <w:proofErr w:type="spellEnd"/>
      <w:r w:rsidRPr="00F55967">
        <w:rPr>
          <w:rFonts w:ascii="Times New Roman" w:hAnsi="Times New Roman" w:cs="Times New Roman"/>
          <w:color w:val="000000"/>
          <w:sz w:val="20"/>
          <w:szCs w:val="20"/>
        </w:rPr>
        <w:t xml:space="preserve"> опасные и </w:t>
      </w:r>
      <w:proofErr w:type="spellStart"/>
      <w:r w:rsidRPr="00F55967">
        <w:rPr>
          <w:rFonts w:ascii="Times New Roman" w:hAnsi="Times New Roman" w:cs="Times New Roman"/>
          <w:color w:val="000000"/>
          <w:sz w:val="20"/>
          <w:szCs w:val="20"/>
        </w:rPr>
        <w:t>ядерно</w:t>
      </w:r>
      <w:proofErr w:type="spellEnd"/>
      <w:r w:rsidRPr="00F55967">
        <w:rPr>
          <w:rFonts w:ascii="Times New Roman" w:hAnsi="Times New Roman" w:cs="Times New Roman"/>
          <w:color w:val="000000"/>
          <w:sz w:val="20"/>
          <w:szCs w:val="20"/>
        </w:rPr>
        <w:t xml:space="preserve"> опасные производства и объекты, последствия аварий на 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гидротехнические сооружения чрезвычайно высокой опасности и гидротехнические сооружения высокой опасности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72933EB4" w14:textId="77777777" w:rsidR="000720CD" w:rsidRDefault="000720CD" w:rsidP="000720CD">
      <w:pPr>
        <w:jc w:val="center"/>
      </w:pPr>
    </w:p>
    <w:sectPr w:rsidR="00072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0DA"/>
    <w:rsid w:val="000720CD"/>
    <w:rsid w:val="00135FAE"/>
    <w:rsid w:val="001A0EB2"/>
    <w:rsid w:val="00332D27"/>
    <w:rsid w:val="00845413"/>
    <w:rsid w:val="00D33100"/>
    <w:rsid w:val="00FD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1C981"/>
  <w15:chartTrackingRefBased/>
  <w15:docId w15:val="{54E1CB84-AB9D-4433-B022-6D46234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2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Карачевцева Дарья Дмитриевна</cp:lastModifiedBy>
  <cp:revision>5</cp:revision>
  <dcterms:created xsi:type="dcterms:W3CDTF">2026-04-23T03:36:00Z</dcterms:created>
  <dcterms:modified xsi:type="dcterms:W3CDTF">2026-05-06T00:29:00Z</dcterms:modified>
</cp:coreProperties>
</file>